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08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ordring Ost, Leitungs- u. Straßenbau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ordring Ost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